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2D70" w14:textId="138489F7" w:rsidR="00A50D38" w:rsidRPr="00A50D38" w:rsidRDefault="00A50D38" w:rsidP="00A50D38">
      <w:pPr>
        <w:pStyle w:val="berschrift1"/>
        <w:ind w:left="284" w:right="230"/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</w:pPr>
      <w:r w:rsidRPr="00A50D38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Bewertung für Auditoren-Anwärter</w:t>
      </w:r>
      <w:r w:rsidR="00EA042B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/innen</w:t>
      </w:r>
    </w:p>
    <w:p w14:paraId="292EC9E3" w14:textId="056022DB" w:rsidR="006F49E5" w:rsidRDefault="00A50D38" w:rsidP="00A50D38">
      <w:pPr>
        <w:tabs>
          <w:tab w:val="center" w:pos="5233"/>
        </w:tabs>
        <w:ind w:left="284" w:right="230"/>
        <w:jc w:val="both"/>
      </w:pPr>
      <w:r w:rsidRPr="00A50D38">
        <w:rPr>
          <w:rFonts w:ascii="Arial" w:eastAsia="Calibri" w:hAnsi="Arial" w:cs="Arial"/>
          <w:noProof/>
          <w:sz w:val="20"/>
          <w:szCs w:val="20"/>
        </w:rPr>
        <w:t>Als Auditoren-Anwärter</w:t>
      </w:r>
      <w:r w:rsidR="00EA042B">
        <w:rPr>
          <w:rFonts w:ascii="Arial" w:eastAsia="Calibri" w:hAnsi="Arial" w:cs="Arial"/>
          <w:noProof/>
          <w:sz w:val="20"/>
          <w:szCs w:val="20"/>
        </w:rPr>
        <w:t>/in</w:t>
      </w:r>
      <w:r w:rsidRPr="00A50D38">
        <w:rPr>
          <w:rFonts w:ascii="Arial" w:eastAsia="Calibri" w:hAnsi="Arial" w:cs="Arial"/>
          <w:noProof/>
          <w:sz w:val="20"/>
          <w:szCs w:val="20"/>
        </w:rPr>
        <w:t xml:space="preserve"> lassen Sie den Teil „Bewertung duch den Fachkollegen“ von einem</w:t>
      </w:r>
      <w:r w:rsidR="00AC2D21">
        <w:rPr>
          <w:rFonts w:ascii="Arial" w:eastAsia="Calibri" w:hAnsi="Arial" w:cs="Arial"/>
          <w:noProof/>
          <w:sz w:val="20"/>
          <w:szCs w:val="20"/>
        </w:rPr>
        <w:t>/r</w:t>
      </w:r>
      <w:r w:rsidRPr="00A50D38">
        <w:rPr>
          <w:rFonts w:ascii="Arial" w:eastAsia="Calibri" w:hAnsi="Arial" w:cs="Arial"/>
          <w:noProof/>
          <w:sz w:val="20"/>
          <w:szCs w:val="20"/>
        </w:rPr>
        <w:t xml:space="preserve"> anerkannten Fachkollegen</w:t>
      </w:r>
      <w:r w:rsidR="00AC2D21">
        <w:rPr>
          <w:rFonts w:ascii="Arial" w:eastAsia="Calibri" w:hAnsi="Arial" w:cs="Arial"/>
          <w:noProof/>
          <w:sz w:val="20"/>
          <w:szCs w:val="20"/>
        </w:rPr>
        <w:t>/in</w:t>
      </w:r>
      <w:r w:rsidRPr="00A50D38">
        <w:rPr>
          <w:rFonts w:ascii="Arial" w:eastAsia="Calibri" w:hAnsi="Arial" w:cs="Arial"/>
          <w:noProof/>
          <w:sz w:val="20"/>
          <w:szCs w:val="20"/>
        </w:rPr>
        <w:t xml:space="preserve"> (SAQ-Auditoren-Zertifizierung oder gleichwertige Ausbildung und mind. 5 Jahre Berufspraxis als Auditor) ausfüllen. Dieser bestätigt die Angaben mittels Unterschrift. D</w:t>
      </w:r>
      <w:r w:rsidR="00930C01">
        <w:rPr>
          <w:rFonts w:ascii="Arial" w:eastAsia="Calibri" w:hAnsi="Arial" w:cs="Arial"/>
          <w:noProof/>
          <w:sz w:val="20"/>
          <w:szCs w:val="20"/>
        </w:rPr>
        <w:t>as</w:t>
      </w:r>
      <w:r w:rsidRPr="00A50D38">
        <w:rPr>
          <w:rFonts w:ascii="Arial" w:eastAsia="Calibri" w:hAnsi="Arial" w:cs="Arial"/>
          <w:noProof/>
          <w:sz w:val="20"/>
          <w:szCs w:val="20"/>
        </w:rPr>
        <w:t xml:space="preserve"> detaillierte Bewertungsraster ist auf der Rückseite zu finden. Er ist nur als Hilfe zu verstehen und muss nicht zwingend ausgefüllt werden.</w:t>
      </w:r>
      <w:r w:rsidR="006F49E5">
        <w:tab/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358"/>
        <w:gridCol w:w="994"/>
        <w:gridCol w:w="711"/>
        <w:gridCol w:w="642"/>
        <w:gridCol w:w="1197"/>
        <w:gridCol w:w="1508"/>
        <w:gridCol w:w="1352"/>
        <w:gridCol w:w="826"/>
        <w:gridCol w:w="1688"/>
        <w:gridCol w:w="1544"/>
        <w:gridCol w:w="260"/>
      </w:tblGrid>
      <w:tr w:rsidR="00A50D38" w:rsidRPr="00A50D38" w14:paraId="4A1C0CF5" w14:textId="77777777" w:rsidTr="00AC2D21">
        <w:trPr>
          <w:trHeight w:val="680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2C46ABF6" w14:textId="4843955D" w:rsidR="00A50D38" w:rsidRPr="00A50D38" w:rsidRDefault="00A50D38" w:rsidP="00AC2D21">
            <w:pPr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Vorname/Name des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</w:rPr>
              <w:t>/der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Audit</w:t>
            </w:r>
            <w:r w:rsidR="00930C01">
              <w:rPr>
                <w:rFonts w:ascii="Arial" w:eastAsia="Calibri" w:hAnsi="Arial" w:cs="Arial"/>
                <w:noProof/>
                <w:sz w:val="20"/>
                <w:szCs w:val="20"/>
              </w:rPr>
              <w:t>oren-A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nwärters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</w:rPr>
              <w:t>/in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2E3FD41C" w14:textId="77777777" w:rsidR="00A50D38" w:rsidRPr="00A50D38" w:rsidRDefault="00A50D38" w:rsidP="00EA042B">
            <w:pPr>
              <w:spacing w:before="24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1B9048C" w14:textId="77777777" w:rsidR="00A50D38" w:rsidRPr="00A50D38" w:rsidRDefault="00A50D38" w:rsidP="00A50D38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Funktio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n des Anwärters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1F0488D" w14:textId="77777777" w:rsidR="00A50D38" w:rsidRPr="00A50D38" w:rsidRDefault="00A50D38" w:rsidP="00A50D38">
            <w:pPr>
              <w:spacing w:before="120" w:after="20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Lead Auditor</w:t>
            </w:r>
          </w:p>
        </w:tc>
      </w:tr>
      <w:tr w:rsidR="00A50D38" w:rsidRPr="00A50D38" w14:paraId="6776073E" w14:textId="77777777" w:rsidTr="00AC2D21">
        <w:trPr>
          <w:trHeight w:hRule="exact" w:val="884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129F4A3" w14:textId="77777777" w:rsidR="00A50D38" w:rsidRPr="00A50D38" w:rsidRDefault="00A50D38" w:rsidP="00AC2D21">
            <w:pPr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Audit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D5DFF19" w14:textId="55DEFDD7" w:rsidR="00A50D38" w:rsidRPr="00A50D38" w:rsidRDefault="00A50D38" w:rsidP="00AC2D21">
            <w:pPr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ISO 9001:20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AC2D21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A1030E8" w14:textId="77777777" w:rsidR="00A50D38" w:rsidRPr="00A50D38" w:rsidRDefault="00A50D38" w:rsidP="00AC2D21">
            <w:pPr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Thema des Audits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1A31116B" w14:textId="77777777" w:rsidR="00A50D38" w:rsidRPr="00A50D38" w:rsidRDefault="00A50D38" w:rsidP="00AC2D21">
            <w:pPr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A50D38" w:rsidRPr="00A50D38" w14:paraId="47C2A012" w14:textId="77777777" w:rsidTr="00930C01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600B967" w14:textId="77777777" w:rsidR="00A50D38" w:rsidRPr="00A50D38" w:rsidRDefault="00A50D38" w:rsidP="00A50D38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Firma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4D58320" w14:textId="77777777" w:rsidR="00A50D38" w:rsidRPr="00A50D38" w:rsidRDefault="00A50D38" w:rsidP="00A50D38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E14533F" w14:textId="77777777" w:rsidR="00A50D38" w:rsidRPr="00A50D38" w:rsidRDefault="00A50D38" w:rsidP="00A50D38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Datum des Audits</w:t>
            </w:r>
          </w:p>
        </w:tc>
        <w:tc>
          <w:tcPr>
            <w:tcW w:w="3492" w:type="dxa"/>
            <w:gridSpan w:val="3"/>
            <w:shd w:val="clear" w:color="auto" w:fill="auto"/>
          </w:tcPr>
          <w:p w14:paraId="0CCA4B97" w14:textId="77777777" w:rsidR="00A50D38" w:rsidRPr="00A50D38" w:rsidRDefault="00A50D38" w:rsidP="00A50D38">
            <w:pPr>
              <w:spacing w:before="120" w:after="20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50D38" w:rsidRPr="00A50D38" w14:paraId="487915CE" w14:textId="77777777" w:rsidTr="00930C01">
        <w:trPr>
          <w:jc w:val="center"/>
        </w:trPr>
        <w:tc>
          <w:tcPr>
            <w:tcW w:w="3964" w:type="dxa"/>
            <w:gridSpan w:val="2"/>
            <w:shd w:val="clear" w:color="auto" w:fill="auto"/>
          </w:tcPr>
          <w:p w14:paraId="10839F92" w14:textId="5B3D695A" w:rsidR="00A50D38" w:rsidRPr="00A50D38" w:rsidRDefault="00A50D38" w:rsidP="00A50D38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Vorname/Name Experte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/in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48D4D07" w14:textId="77777777" w:rsidR="00A50D38" w:rsidRPr="00A50D38" w:rsidRDefault="00A50D38" w:rsidP="00A50D38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16"/>
                <w:szCs w:val="20"/>
                <w:lang w:val="fr-FR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BD0C6BB" w14:textId="4F2BAACD" w:rsidR="00A50D38" w:rsidRPr="00AE27BD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E27BD">
              <w:rPr>
                <w:rFonts w:ascii="Arial" w:eastAsia="Calibri" w:hAnsi="Arial" w:cs="Arial"/>
                <w:noProof/>
                <w:sz w:val="20"/>
                <w:szCs w:val="20"/>
              </w:rPr>
              <w:t>Zertifizierung als Auditor</w:t>
            </w:r>
            <w:r w:rsidR="00EA042B" w:rsidRPr="00AE27BD">
              <w:rPr>
                <w:rFonts w:ascii="Arial" w:eastAsia="Calibri" w:hAnsi="Arial" w:cs="Arial"/>
                <w:noProof/>
                <w:sz w:val="20"/>
                <w:szCs w:val="20"/>
              </w:rPr>
              <w:t>/in</w:t>
            </w:r>
          </w:p>
          <w:p w14:paraId="7364CED2" w14:textId="77777777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16"/>
                <w:szCs w:val="20"/>
              </w:rPr>
              <w:t>(Bitte Kopie des Zertifikats beilegen)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7D5F34CA" w14:textId="77777777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50D38" w:rsidRPr="00A50D38" w14:paraId="273454D0" w14:textId="77777777" w:rsidTr="00930C01">
        <w:trPr>
          <w:trHeight w:val="303"/>
          <w:jc w:val="center"/>
        </w:trPr>
        <w:tc>
          <w:tcPr>
            <w:tcW w:w="3964" w:type="dxa"/>
            <w:gridSpan w:val="2"/>
            <w:shd w:val="clear" w:color="auto" w:fill="auto"/>
          </w:tcPr>
          <w:p w14:paraId="68465361" w14:textId="409DA4D1" w:rsidR="00A50D38" w:rsidRPr="00A50D38" w:rsidRDefault="00A50D38" w:rsidP="00A50D38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Arbeitgeber des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</w:rPr>
              <w:t>/der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Experten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</w:rPr>
              <w:t>/in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6CF99E61" w14:textId="77777777" w:rsidR="00A50D38" w:rsidRPr="00A50D38" w:rsidRDefault="00A50D38" w:rsidP="00A50D38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F3DEFE4" w14:textId="581446D0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Als Auditor</w:t>
            </w:r>
            <w:r w:rsidR="00EA042B">
              <w:rPr>
                <w:rFonts w:ascii="Arial" w:eastAsia="Calibri" w:hAnsi="Arial" w:cs="Arial"/>
                <w:noProof/>
                <w:sz w:val="20"/>
                <w:szCs w:val="20"/>
              </w:rPr>
              <w:t>/in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tätig seit:</w:t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4628D306" w14:textId="77777777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A50D38" w:rsidRPr="00A50D38" w14:paraId="16EC9D5F" w14:textId="77777777" w:rsidTr="00930C01">
        <w:trPr>
          <w:jc w:val="center"/>
        </w:trPr>
        <w:tc>
          <w:tcPr>
            <w:tcW w:w="14686" w:type="dxa"/>
            <w:gridSpan w:val="12"/>
            <w:shd w:val="clear" w:color="auto" w:fill="F2F2F2"/>
          </w:tcPr>
          <w:p w14:paraId="1DA67BEB" w14:textId="1E058FD5" w:rsidR="00A50D38" w:rsidRPr="00A50D38" w:rsidRDefault="00A50D38" w:rsidP="00A50D38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Bewertung durch den Fachkollegen</w:t>
            </w:r>
            <w:r w:rsidR="00AC2D21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/ die Fachkollegin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: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A50D38" w:rsidRPr="00A50D38" w14:paraId="34338298" w14:textId="77777777" w:rsidTr="00930C01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0E5E056E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Persönlichkeit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802FE1D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erfüllt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35DB7E5F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nicht erfüllt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08BC233" w14:textId="77777777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Organisation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CA60780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erfüllt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87AA5B3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nicht erfüllt</w:t>
            </w:r>
          </w:p>
        </w:tc>
      </w:tr>
      <w:tr w:rsidR="00A50D38" w:rsidRPr="00A50D38" w14:paraId="5299C29B" w14:textId="77777777" w:rsidTr="00930C01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3725CE65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Fachkenntnisse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06BD5FA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erfüllt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03FCB722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nicht erfüllt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10A48A1" w14:textId="77777777" w:rsidR="00A50D38" w:rsidRPr="00A50D38" w:rsidRDefault="00A50D38" w:rsidP="00A50D38">
            <w:pPr>
              <w:tabs>
                <w:tab w:val="left" w:pos="2127"/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Auditdokumentation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2910195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erfüllt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FF69AB5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nicht erfüllt</w:t>
            </w:r>
          </w:p>
        </w:tc>
      </w:tr>
      <w:tr w:rsidR="00A50D38" w:rsidRPr="00A50D38" w14:paraId="757636CD" w14:textId="77777777" w:rsidTr="00930C01">
        <w:trPr>
          <w:trHeight w:hRule="exact" w:val="680"/>
          <w:jc w:val="center"/>
        </w:trPr>
        <w:tc>
          <w:tcPr>
            <w:tcW w:w="7508" w:type="dxa"/>
            <w:gridSpan w:val="6"/>
            <w:shd w:val="clear" w:color="auto" w:fill="auto"/>
            <w:vAlign w:val="center"/>
          </w:tcPr>
          <w:p w14:paraId="6FCB9EA1" w14:textId="0729E613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Der Auditoren-Anwärter</w:t>
            </w:r>
            <w:r w:rsidR="00AC2D21">
              <w:rPr>
                <w:rFonts w:ascii="Arial" w:eastAsia="Calibri" w:hAnsi="Arial" w:cs="Arial"/>
                <w:noProof/>
                <w:sz w:val="20"/>
                <w:szCs w:val="20"/>
              </w:rPr>
              <w:t>/in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wurde 2 Tage vor Ort beim Auditieren begleitet.</w:t>
            </w:r>
          </w:p>
        </w:tc>
        <w:tc>
          <w:tcPr>
            <w:tcW w:w="7178" w:type="dxa"/>
            <w:gridSpan w:val="6"/>
            <w:shd w:val="clear" w:color="auto" w:fill="auto"/>
            <w:vAlign w:val="center"/>
          </w:tcPr>
          <w:p w14:paraId="71917D06" w14:textId="0E081B1E" w:rsidR="00A50D38" w:rsidRPr="00A50D38" w:rsidRDefault="00A50D38" w:rsidP="00A50D38">
            <w:pPr>
              <w:tabs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Die Audit-Dokumentation wurde mit dem Auditoren-Anwärter besprochen</w:t>
            </w:r>
            <w:r w:rsidR="00930C01">
              <w:rPr>
                <w:rFonts w:ascii="Arial" w:eastAsia="Calibri" w:hAnsi="Arial" w:cs="Arial"/>
                <w:noProof/>
                <w:sz w:val="20"/>
                <w:szCs w:val="20"/>
              </w:rPr>
              <w:t>. E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r/</w:t>
            </w:r>
            <w:r w:rsidR="00930C01">
              <w:rPr>
                <w:rFonts w:ascii="Arial" w:eastAsia="Calibri" w:hAnsi="Arial" w:cs="Arial"/>
                <w:noProof/>
                <w:sz w:val="20"/>
                <w:szCs w:val="20"/>
              </w:rPr>
              <w:t>S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ie kennt Verbesserungspotenziale für zukünftige Auditberichte.</w:t>
            </w:r>
          </w:p>
        </w:tc>
      </w:tr>
      <w:tr w:rsidR="00A50D38" w:rsidRPr="00A50D38" w14:paraId="373B506E" w14:textId="77777777" w:rsidTr="00930C01">
        <w:trPr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53215EC4" w14:textId="2E3090D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t>Die Ernennung zum</w:t>
            </w:r>
            <w:r w:rsidR="00EA042B">
              <w:rPr>
                <w:rFonts w:ascii="Arial" w:eastAsia="Calibri" w:hAnsi="Arial" w:cs="Arial"/>
                <w:sz w:val="20"/>
                <w:szCs w:val="20"/>
              </w:rPr>
              <w:t>/r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zertifizierten Auditoren</w:t>
            </w:r>
            <w:r w:rsidR="00EA042B">
              <w:rPr>
                <w:rFonts w:ascii="Arial" w:eastAsia="Calibri" w:hAnsi="Arial" w:cs="Arial"/>
                <w:sz w:val="20"/>
                <w:szCs w:val="20"/>
              </w:rPr>
              <w:t>/in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kann 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23D6EA1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empfohlen werden</w:t>
            </w:r>
          </w:p>
          <w:p w14:paraId="49C9DFC5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</w:r>
            <w:r w:rsidR="004666C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 nicht empfohlen werden</w:t>
            </w:r>
          </w:p>
        </w:tc>
        <w:tc>
          <w:tcPr>
            <w:tcW w:w="7178" w:type="dxa"/>
            <w:gridSpan w:val="6"/>
            <w:shd w:val="clear" w:color="auto" w:fill="auto"/>
          </w:tcPr>
          <w:p w14:paraId="609A54C4" w14:textId="77777777" w:rsidR="00A50D38" w:rsidRPr="00A50D38" w:rsidRDefault="00A50D38" w:rsidP="00A50D38">
            <w:pPr>
              <w:tabs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t>Ort, Datum + Unterschrift des Fachkollegen:</w:t>
            </w:r>
          </w:p>
          <w:p w14:paraId="1BB2D8FE" w14:textId="77777777" w:rsidR="00A50D38" w:rsidRPr="00A50D38" w:rsidRDefault="00A50D38" w:rsidP="00A50D38">
            <w:pPr>
              <w:tabs>
                <w:tab w:val="right" w:pos="15026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50D38" w:rsidRPr="00A50D38" w14:paraId="719358D3" w14:textId="77777777" w:rsidTr="00930C01">
        <w:trPr>
          <w:jc w:val="center"/>
        </w:trPr>
        <w:tc>
          <w:tcPr>
            <w:tcW w:w="11194" w:type="dxa"/>
            <w:gridSpan w:val="9"/>
            <w:shd w:val="clear" w:color="auto" w:fill="auto"/>
            <w:vAlign w:val="center"/>
          </w:tcPr>
          <w:p w14:paraId="798962BA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t xml:space="preserve">Bemerkungen: 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269D6073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A50D3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2" w:type="dxa"/>
            <w:gridSpan w:val="3"/>
            <w:shd w:val="clear" w:color="auto" w:fill="auto"/>
            <w:vAlign w:val="center"/>
          </w:tcPr>
          <w:p w14:paraId="7E89DE63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16"/>
                <w:szCs w:val="20"/>
              </w:rPr>
            </w:pPr>
            <w:r w:rsidRPr="00A50D38">
              <w:rPr>
                <w:rFonts w:ascii="Arial" w:eastAsia="Calibri" w:hAnsi="Arial" w:cs="Arial"/>
                <w:sz w:val="16"/>
                <w:szCs w:val="20"/>
              </w:rPr>
              <w:t>Für die Personenzertifizierungsstelle:</w:t>
            </w:r>
          </w:p>
          <w:p w14:paraId="0A25682A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16"/>
                <w:szCs w:val="20"/>
              </w:rPr>
            </w:pPr>
            <w:r w:rsidRPr="00A50D38">
              <w:rPr>
                <w:rFonts w:ascii="Arial" w:eastAsia="Calibri" w:hAnsi="Arial" w:cs="Arial"/>
                <w:sz w:val="16"/>
                <w:szCs w:val="20"/>
              </w:rPr>
              <w:t xml:space="preserve">Erfüllt: </w:t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16"/>
                <w:szCs w:val="20"/>
              </w:rPr>
            </w:r>
            <w:r w:rsidR="004666C8">
              <w:rPr>
                <w:rFonts w:ascii="Arial" w:eastAsia="Calibri" w:hAnsi="Arial" w:cs="Arial"/>
                <w:sz w:val="16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t xml:space="preserve"> Ja / </w:t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instrText xml:space="preserve"> FORMCHECKBOX </w:instrText>
            </w:r>
            <w:r w:rsidR="004666C8">
              <w:rPr>
                <w:rFonts w:ascii="Arial" w:eastAsia="Calibri" w:hAnsi="Arial" w:cs="Arial"/>
                <w:sz w:val="16"/>
                <w:szCs w:val="20"/>
              </w:rPr>
            </w:r>
            <w:r w:rsidR="004666C8">
              <w:rPr>
                <w:rFonts w:ascii="Arial" w:eastAsia="Calibri" w:hAnsi="Arial" w:cs="Arial"/>
                <w:sz w:val="16"/>
                <w:szCs w:val="20"/>
              </w:rPr>
              <w:fldChar w:fldCharType="separate"/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fldChar w:fldCharType="end"/>
            </w:r>
            <w:r w:rsidRPr="00A50D38">
              <w:rPr>
                <w:rFonts w:ascii="Arial" w:eastAsia="Calibri" w:hAnsi="Arial" w:cs="Arial"/>
                <w:sz w:val="16"/>
                <w:szCs w:val="20"/>
              </w:rPr>
              <w:t xml:space="preserve"> Nein</w:t>
            </w:r>
          </w:p>
          <w:p w14:paraId="5819D1D2" w14:textId="77777777" w:rsidR="00A50D38" w:rsidRPr="00A50D38" w:rsidRDefault="00A50D38" w:rsidP="00A50D38">
            <w:pPr>
              <w:spacing w:before="120" w:after="120" w:line="276" w:lineRule="auto"/>
              <w:rPr>
                <w:rFonts w:ascii="Arial" w:eastAsia="Calibri" w:hAnsi="Arial" w:cs="Arial"/>
                <w:sz w:val="16"/>
                <w:szCs w:val="20"/>
              </w:rPr>
            </w:pPr>
            <w:r w:rsidRPr="00A50D38">
              <w:rPr>
                <w:rFonts w:ascii="Arial" w:eastAsia="Calibri" w:hAnsi="Arial" w:cs="Arial"/>
                <w:sz w:val="16"/>
                <w:szCs w:val="20"/>
              </w:rPr>
              <w:t>Datum:                 Kürzel:</w:t>
            </w:r>
          </w:p>
        </w:tc>
      </w:tr>
      <w:tr w:rsidR="00930C01" w:rsidRPr="00272049" w14:paraId="6E1903B8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14426" w:type="dxa"/>
            <w:gridSpan w:val="11"/>
            <w:shd w:val="clear" w:color="auto" w:fill="auto"/>
          </w:tcPr>
          <w:p w14:paraId="48BF4DD0" w14:textId="3DB5839C" w:rsidR="00930C01" w:rsidRPr="00930C01" w:rsidRDefault="00930C01" w:rsidP="00930C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30C01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lastRenderedPageBreak/>
              <w:t>Bewertun</w:t>
            </w:r>
            <w:r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g</w:t>
            </w:r>
            <w:r w:rsidRPr="00930C01">
              <w:rPr>
                <w:rFonts w:ascii="Arial" w:eastAsia="Calibri" w:hAnsi="Arial" w:cs="Arial"/>
                <w:b/>
                <w:noProof/>
                <w:sz w:val="18"/>
                <w:szCs w:val="18"/>
              </w:rPr>
              <w:t>sraster</w:t>
            </w:r>
          </w:p>
        </w:tc>
      </w:tr>
      <w:tr w:rsidR="00272049" w:rsidRPr="00272049" w14:paraId="23CC9C83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3A2C0CE4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b/>
                <w:noProof/>
                <w:sz w:val="16"/>
                <w:szCs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46F75A9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++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A5B7C4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+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2BB30F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53568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22AE26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- -</w:t>
            </w: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723CDBE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sz w:val="16"/>
                <w:szCs w:val="20"/>
              </w:rPr>
              <w:t>Bemerkungen</w:t>
            </w:r>
          </w:p>
        </w:tc>
      </w:tr>
      <w:tr w:rsidR="00272049" w:rsidRPr="00272049" w14:paraId="1FA08409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7B9D099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noProof/>
                <w:sz w:val="16"/>
                <w:szCs w:val="20"/>
              </w:rPr>
              <w:t>Persönlichkeit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2866C1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9EE17C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E12400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D2FECA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296391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3818848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</w:tr>
      <w:tr w:rsidR="00272049" w:rsidRPr="00272049" w14:paraId="6AFE8301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6BF61D11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sz w:val="16"/>
                <w:szCs w:val="20"/>
              </w:rPr>
              <w:t>Akzeptant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BC6002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601808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2ABE3F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755C51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077B47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6B53054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55808274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40F4B446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Auftreten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6B4C57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6008062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EE0C82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06C678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9CC5F3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106D8B2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7A56B012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3E197ED2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Ausdrucksweise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323209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5A64D0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7E6998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49BC30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695C36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7A751FE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79323B99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6AAD8ECF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Eingehen auf Personen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F4C872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5EA730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E4AED4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B7D25D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B22792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048EE6A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5D9FB095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1725549F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Umgehen mit kritischen Situationen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E2C0AF1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AAC755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51EC13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7E6DAF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E6BA90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53401CD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2B0DFF09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524638B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noProof/>
                <w:sz w:val="16"/>
                <w:szCs w:val="20"/>
              </w:rPr>
              <w:t>Fachkenntnisse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AFAB69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F3BD79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5C969F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AF3A4A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FFFF4F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09660D0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</w:tr>
      <w:tr w:rsidR="00272049" w:rsidRPr="00272049" w14:paraId="7A8AC9A5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52FDD908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Anwendung der Normelemente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F7BDCC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DD2769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E1C820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6B62F0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636CE2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3F8F610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51BB10B0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3966B94D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Sachverstand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4DF8A4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7EC88E5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F08D96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188F06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D7B6AD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42BFC37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07AADAC1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107C02F6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Vorschläge, Anregungen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08A54B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55E1811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721620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6BAD80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8FF29F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5FF9A7E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4B578416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4096DA6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noProof/>
                <w:sz w:val="16"/>
                <w:szCs w:val="20"/>
              </w:rPr>
              <w:t>Organisation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646904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C19668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57F438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3E4F516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3F222A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7B28126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</w:tr>
      <w:tr w:rsidR="00272049" w:rsidRPr="00272049" w14:paraId="7619F68A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77732B83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Auditplanung / Struktur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859338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11AB47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889D45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AA4777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287998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0719713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00B760C7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5D1413FA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Verwendete Unterlagen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64F43C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9E8CB1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2C507D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BCB1AC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9CE087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5026EF4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670B1E79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160852D1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Durchführung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85DC8F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0F34AB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086194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2383DD7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4D39B3C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14F71C7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797FC37F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309CF8BA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Zeitmanagement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10FEB93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714049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600E2A1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B03292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34EC84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6067644D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6A58E9AD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357BE40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b/>
                <w:noProof/>
                <w:sz w:val="16"/>
                <w:szCs w:val="20"/>
              </w:rPr>
              <w:t>Auditdokumentation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CE8F64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03CF209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1E2100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07E5061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828965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481BB76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6"/>
                <w:szCs w:val="20"/>
              </w:rPr>
            </w:pPr>
          </w:p>
        </w:tc>
      </w:tr>
      <w:tr w:rsidR="00272049" w:rsidRPr="00272049" w14:paraId="797EBF06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70096F35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Einfachheit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4FC2A8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8F87AF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F936F6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5626FD9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0DC7FD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16208AE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28560EA8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0E733EF8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Gliederung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643783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1569060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918AE7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2EA7528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79D5CA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2AF8DD7F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3E3D6C39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087CFB62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Kürze, Prägnanz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DC4827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36CEF5D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CB9F952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59E8BD1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E66A046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721F84FA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  <w:tr w:rsidR="00272049" w:rsidRPr="00272049" w14:paraId="24EC2CE4" w14:textId="77777777" w:rsidTr="00930C01">
        <w:tblPrEx>
          <w:jc w:val="left"/>
        </w:tblPrEx>
        <w:trPr>
          <w:gridAfter w:val="1"/>
          <w:wAfter w:w="260" w:type="dxa"/>
          <w:trHeight w:hRule="exact" w:val="397"/>
        </w:trPr>
        <w:tc>
          <w:tcPr>
            <w:tcW w:w="3606" w:type="dxa"/>
            <w:shd w:val="clear" w:color="auto" w:fill="auto"/>
            <w:vAlign w:val="center"/>
          </w:tcPr>
          <w:p w14:paraId="556D94DB" w14:textId="77777777" w:rsidR="00272049" w:rsidRPr="00272049" w:rsidRDefault="00272049" w:rsidP="00272049">
            <w:pPr>
              <w:spacing w:before="120" w:after="120" w:line="276" w:lineRule="auto"/>
              <w:rPr>
                <w:rFonts w:ascii="Arial" w:eastAsia="Calibri" w:hAnsi="Arial" w:cs="Arial"/>
                <w:noProof/>
                <w:sz w:val="16"/>
                <w:szCs w:val="20"/>
              </w:rPr>
            </w:pPr>
            <w:r w:rsidRPr="00272049">
              <w:rPr>
                <w:rFonts w:ascii="Arial" w:eastAsia="Calibri" w:hAnsi="Arial" w:cs="Arial"/>
                <w:noProof/>
                <w:sz w:val="16"/>
                <w:szCs w:val="20"/>
              </w:rPr>
              <w:t>Stimulans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7F480B4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9FA6FDB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7A1DEB5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7E9776E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297A137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  <w:tc>
          <w:tcPr>
            <w:tcW w:w="4058" w:type="dxa"/>
            <w:gridSpan w:val="3"/>
            <w:shd w:val="clear" w:color="auto" w:fill="auto"/>
            <w:vAlign w:val="center"/>
          </w:tcPr>
          <w:p w14:paraId="0E105DD3" w14:textId="77777777" w:rsidR="00272049" w:rsidRPr="00272049" w:rsidRDefault="00272049" w:rsidP="00272049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95FAE" w14:textId="77777777" w:rsidR="00AE27BD" w:rsidRDefault="00AE27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00409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A0C601" w14:textId="05044D66" w:rsidR="002A234A" w:rsidRPr="008B2C9C" w:rsidRDefault="002A234A">
            <w:pPr>
              <w:pStyle w:val="Fuzeil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C9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B2C9C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B2C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2C9C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r w:rsidRPr="008B2C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B2C9C">
              <w:rPr>
                <w:rFonts w:ascii="Arial" w:hAnsi="Arial" w:cs="Arial"/>
                <w:sz w:val="16"/>
                <w:szCs w:val="16"/>
              </w:rPr>
              <w:t>/</w:t>
            </w:r>
            <w:r w:rsidRPr="008B2C9C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B2C9C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B2C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B2C9C">
              <w:rPr>
                <w:rFonts w:ascii="Arial" w:hAnsi="Arial" w:cs="Arial"/>
                <w:sz w:val="16"/>
                <w:szCs w:val="16"/>
                <w:lang w:val="de-DE"/>
              </w:rPr>
              <w:t>2</w:t>
            </w:r>
            <w:r w:rsidRPr="008B2C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9EA0934" w14:textId="77777777" w:rsidR="002A234A" w:rsidRDefault="002A23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AADA8" w14:textId="77777777" w:rsidR="00AE27BD" w:rsidRDefault="00AE27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B12E" w14:textId="77777777" w:rsidR="00AE27BD" w:rsidRDefault="00AE27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3677F379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AE27BD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AE27BD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40A719F5" w:rsidR="002A234A" w:rsidRDefault="002A234A" w:rsidP="00A50D38">
    <w:pPr>
      <w:tabs>
        <w:tab w:val="left" w:pos="10065"/>
        <w:tab w:val="left" w:pos="13041"/>
      </w:tabs>
    </w:pPr>
    <w:r w:rsidRPr="00C73DBF">
      <w:rPr>
        <w:rFonts w:ascii="Arial" w:eastAsia="Arial" w:hAnsi="Arial" w:cs="Times New Roman"/>
        <w:sz w:val="18"/>
      </w:rPr>
      <w:tab/>
    </w:r>
    <w:r w:rsidRPr="00155527">
      <w:rPr>
        <w:rFonts w:ascii="Arial" w:eastAsia="Arial" w:hAnsi="Arial" w:cs="Times New Roman"/>
        <w:sz w:val="16"/>
        <w:szCs w:val="16"/>
      </w:rPr>
      <w:t>CH-30</w:t>
    </w:r>
    <w:r w:rsidR="00AE27BD">
      <w:rPr>
        <w:rFonts w:ascii="Arial" w:eastAsia="Arial" w:hAnsi="Arial" w:cs="Times New Roman"/>
        <w:sz w:val="16"/>
        <w:szCs w:val="16"/>
      </w:rPr>
      <w:t>27</w:t>
    </w:r>
    <w:r w:rsidRPr="00155527">
      <w:rPr>
        <w:rFonts w:ascii="Arial" w:eastAsia="Arial" w:hAnsi="Arial" w:cs="Times New Roman"/>
        <w:sz w:val="16"/>
        <w:szCs w:val="16"/>
      </w:rPr>
      <w:t xml:space="preserve"> Bern</w:t>
    </w:r>
    <w:r>
      <w:rPr>
        <w:rFonts w:ascii="Arial" w:eastAsia="Arial" w:hAnsi="Arial" w:cs="Times New Roman"/>
        <w:sz w:val="18"/>
      </w:rPr>
      <w:tab/>
    </w:r>
    <w:r w:rsidRPr="00C73DBF">
      <w:rPr>
        <w:rFonts w:ascii="Arial" w:eastAsia="Arial" w:hAnsi="Arial" w:cs="Times New Roman"/>
        <w:sz w:val="16"/>
        <w:szCs w:val="16"/>
      </w:rPr>
      <w:t>www.personnelcertification</w:t>
    </w:r>
    <w:r>
      <w:rPr>
        <w:rFonts w:ascii="Arial" w:eastAsia="Arial" w:hAnsi="Arial" w:cs="Times New Roman"/>
        <w:sz w:val="16"/>
        <w:szCs w:val="16"/>
      </w:rPr>
      <w:t>.ch</w:t>
    </w:r>
  </w:p>
  <w:p w14:paraId="023054F9" w14:textId="4298F503" w:rsidR="002A234A" w:rsidRDefault="002A234A" w:rsidP="005F08AF">
    <w:pPr>
      <w:pStyle w:val="Kopfzeile"/>
      <w:tabs>
        <w:tab w:val="lef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B593" w14:textId="77777777" w:rsidR="00AE27BD" w:rsidRDefault="00AE27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Q58MjqZ5Hx4KwiIrwuW3WsL4RM9Zbg/9JKA+OapYklRHFTDrmVownXYHxD0wgHEovjoVXySKBAFGalKAo/WA==" w:salt="6uUVAXPYWxrRF+73IWVV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155527"/>
    <w:rsid w:val="001600FD"/>
    <w:rsid w:val="00252ADB"/>
    <w:rsid w:val="00272049"/>
    <w:rsid w:val="002A234A"/>
    <w:rsid w:val="002B29B1"/>
    <w:rsid w:val="002D3C75"/>
    <w:rsid w:val="004666C8"/>
    <w:rsid w:val="00513F34"/>
    <w:rsid w:val="005F08AF"/>
    <w:rsid w:val="0069758B"/>
    <w:rsid w:val="006F49E5"/>
    <w:rsid w:val="00756C3F"/>
    <w:rsid w:val="00874AD2"/>
    <w:rsid w:val="008964C7"/>
    <w:rsid w:val="008B2C9C"/>
    <w:rsid w:val="00916075"/>
    <w:rsid w:val="00930C01"/>
    <w:rsid w:val="00940875"/>
    <w:rsid w:val="009C095F"/>
    <w:rsid w:val="00A50D38"/>
    <w:rsid w:val="00AC2D21"/>
    <w:rsid w:val="00AE27BD"/>
    <w:rsid w:val="00B94D32"/>
    <w:rsid w:val="00BE2FB6"/>
    <w:rsid w:val="00C31BEC"/>
    <w:rsid w:val="00C46C82"/>
    <w:rsid w:val="00C73DBF"/>
    <w:rsid w:val="00CA236D"/>
    <w:rsid w:val="00D96A81"/>
    <w:rsid w:val="00E279C5"/>
    <w:rsid w:val="00EA042B"/>
    <w:rsid w:val="00ED1DC6"/>
    <w:rsid w:val="00F77CD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8</cp:revision>
  <dcterms:created xsi:type="dcterms:W3CDTF">2021-01-13T14:50:00Z</dcterms:created>
  <dcterms:modified xsi:type="dcterms:W3CDTF">2021-08-11T07:50:00Z</dcterms:modified>
</cp:coreProperties>
</file>